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1A" w:rsidRPr="002947CA" w:rsidRDefault="004E161A" w:rsidP="004E16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>8.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</w:p>
    <w:p w:rsidR="004E161A" w:rsidRDefault="004E161A" w:rsidP="004E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161A" w:rsidRDefault="004E161A" w:rsidP="004E1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4E161A" w:rsidRDefault="004E161A" w:rsidP="004E1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4151" w:rsidRDefault="007D4151" w:rsidP="007D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531">
        <w:rPr>
          <w:rFonts w:ascii="Times New Roman" w:hAnsi="Times New Roman"/>
          <w:b/>
          <w:sz w:val="28"/>
          <w:szCs w:val="28"/>
        </w:rPr>
        <w:t>МДК 02.01 Управление коллективом исполнителей</w:t>
      </w:r>
    </w:p>
    <w:p w:rsidR="007D4151" w:rsidRPr="007D5531" w:rsidRDefault="007D4151" w:rsidP="007D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Менеджмент</w:t>
      </w:r>
    </w:p>
    <w:p w:rsidR="007D4151" w:rsidRPr="004A088C" w:rsidRDefault="007D4151" w:rsidP="007D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4151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088C" w:rsidRPr="004A088C">
        <w:rPr>
          <w:rFonts w:ascii="Times New Roman" w:hAnsi="Times New Roman" w:cs="Times New Roman"/>
          <w:b/>
          <w:sz w:val="28"/>
          <w:szCs w:val="28"/>
        </w:rPr>
        <w:t>как объект управления</w:t>
      </w:r>
    </w:p>
    <w:p w:rsidR="007D4151" w:rsidRDefault="007D4151" w:rsidP="007D4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151" w:rsidRPr="004E161A" w:rsidRDefault="007D4151" w:rsidP="007D4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1A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1B5A0B" w:rsidRPr="004E161A">
        <w:rPr>
          <w:rFonts w:ascii="Times New Roman" w:hAnsi="Times New Roman" w:cs="Times New Roman"/>
          <w:b/>
          <w:sz w:val="28"/>
          <w:szCs w:val="28"/>
        </w:rPr>
        <w:t>3</w:t>
      </w:r>
    </w:p>
    <w:p w:rsidR="004E161A" w:rsidRPr="00B0466D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4E161A" w:rsidRPr="00D663B8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организационной структуры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61A" w:rsidRPr="00B0466D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4E161A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61A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61A" w:rsidRPr="00AE376A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>МДК 02.</w:t>
      </w:r>
      <w:r>
        <w:rPr>
          <w:rFonts w:ascii="Times New Roman" w:hAnsi="Times New Roman"/>
          <w:sz w:val="28"/>
          <w:szCs w:val="28"/>
          <w:lang w:val="uk-UA"/>
        </w:rPr>
        <w:t xml:space="preserve">01 </w:t>
      </w:r>
      <w:r w:rsidRPr="00FF6B52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B52">
        <w:rPr>
          <w:rFonts w:ascii="Times New Roman" w:hAnsi="Times New Roman"/>
          <w:sz w:val="28"/>
          <w:szCs w:val="28"/>
        </w:rPr>
        <w:t>коллективом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E92">
        <w:rPr>
          <w:rFonts w:ascii="Times New Roman" w:hAnsi="Times New Roman"/>
          <w:sz w:val="28"/>
          <w:szCs w:val="28"/>
        </w:rPr>
        <w:t>исполнителей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61A" w:rsidRPr="00922F60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61A" w:rsidRPr="00287DE6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4E161A" w:rsidRPr="00287DE6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4E161A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</w:t>
      </w:r>
    </w:p>
    <w:p w:rsidR="004E161A" w:rsidRPr="00287DE6" w:rsidRDefault="004E161A" w:rsidP="004E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8.00 13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.10.2021.</w:t>
      </w:r>
    </w:p>
    <w:p w:rsidR="004E161A" w:rsidRDefault="004E161A" w:rsidP="004A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5EB" w:rsidRDefault="004A088C" w:rsidP="004A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A088C" w:rsidRDefault="004A088C" w:rsidP="004A088C">
      <w:p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Понятие организации и организационной структуры.</w:t>
      </w:r>
    </w:p>
    <w:p w:rsidR="004A088C" w:rsidRPr="004A088C" w:rsidRDefault="004A088C" w:rsidP="004A088C">
      <w:pPr>
        <w:tabs>
          <w:tab w:val="left" w:pos="54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Признаки организации.</w:t>
      </w:r>
    </w:p>
    <w:p w:rsidR="00154E8D" w:rsidRDefault="00154E8D" w:rsidP="004A0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4E8D" w:rsidRDefault="00154E8D" w:rsidP="004A0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088C" w:rsidRDefault="004A088C" w:rsidP="004A0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bCs/>
          <w:sz w:val="28"/>
          <w:szCs w:val="28"/>
        </w:rPr>
        <w:t>Литература: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A088C" w:rsidRPr="002B0E92" w:rsidRDefault="004A088C" w:rsidP="004A088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Казначеевская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Г.Б.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Менеджмент: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Учебник для вузов.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B0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2B0E92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2B0E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088C" w:rsidRDefault="004A088C" w:rsidP="004A0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Феникс, 2008. </w:t>
      </w:r>
    </w:p>
    <w:p w:rsidR="004A088C" w:rsidRPr="002B0E92" w:rsidRDefault="004A088C" w:rsidP="004A088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Шегда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 xml:space="preserve"> А.В. Менеджмент: Учебник. – К.: </w:t>
      </w:r>
      <w:proofErr w:type="spellStart"/>
      <w:r w:rsidRPr="002B0E92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2B0E92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4A088C" w:rsidRDefault="004A088C" w:rsidP="004A08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B0E92">
        <w:rPr>
          <w:rFonts w:ascii="Times New Roman" w:eastAsia="Times New Roman" w:hAnsi="Times New Roman" w:cs="Times New Roman"/>
          <w:sz w:val="28"/>
          <w:szCs w:val="28"/>
        </w:rPr>
        <w:t>Иванов А.П. Менеджмент: Учебник.– СПб: Изд-во Михайлова В.А.,2002</w:t>
      </w:r>
    </w:p>
    <w:p w:rsidR="004A088C" w:rsidRPr="004A088C" w:rsidRDefault="004A088C" w:rsidP="004A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88C" w:rsidRPr="004E161A" w:rsidRDefault="004E161A" w:rsidP="004A0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61A">
        <w:rPr>
          <w:rFonts w:ascii="Times New Roman" w:eastAsia="Times New Roman" w:hAnsi="Times New Roman" w:cs="Times New Roman"/>
          <w:b/>
          <w:sz w:val="28"/>
          <w:szCs w:val="28"/>
        </w:rPr>
        <w:t>Конспект лекции:</w:t>
      </w:r>
      <w:bookmarkStart w:id="0" w:name="_GoBack"/>
      <w:bookmarkEnd w:id="0"/>
    </w:p>
    <w:p w:rsidR="004A088C" w:rsidRPr="004A088C" w:rsidRDefault="004A088C" w:rsidP="004A088C">
      <w:pPr>
        <w:spacing w:after="0" w:line="240" w:lineRule="auto"/>
        <w:ind w:left="880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1. Понятие организации и организационной структуры</w:t>
      </w:r>
    </w:p>
    <w:p w:rsidR="004A088C" w:rsidRPr="004A088C" w:rsidRDefault="004A088C" w:rsidP="004A0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88C" w:rsidRPr="004A088C" w:rsidRDefault="004A088C" w:rsidP="004A0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Pr="004A088C">
        <w:rPr>
          <w:rFonts w:ascii="Times New Roman" w:eastAsia="Times New Roman" w:hAnsi="Times New Roman" w:cs="Times New Roman"/>
          <w:sz w:val="28"/>
          <w:szCs w:val="28"/>
        </w:rPr>
        <w:t xml:space="preserve">- пространственно-временная структура производственных факторов и их взаимодействие с целью получения </w:t>
      </w:r>
      <w:r w:rsidRPr="004A088C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максимальных качественных и количественных результатов в самое короткое время и при минимальных затратах факторов производства.</w:t>
      </w:r>
    </w:p>
    <w:p w:rsidR="004A088C" w:rsidRPr="004A088C" w:rsidRDefault="004A088C" w:rsidP="004A0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Значение организации: она обеспечивает основу для действий таким образом, что работающие в ней знают:</w:t>
      </w:r>
    </w:p>
    <w:p w:rsidR="004A088C" w:rsidRPr="004A088C" w:rsidRDefault="004A088C" w:rsidP="004A088C">
      <w:pPr>
        <w:numPr>
          <w:ilvl w:val="0"/>
          <w:numId w:val="3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что от них ожидается - свою задачу,</w:t>
      </w:r>
    </w:p>
    <w:p w:rsidR="004A088C" w:rsidRPr="004A088C" w:rsidRDefault="004A088C" w:rsidP="004A088C">
      <w:pPr>
        <w:numPr>
          <w:ilvl w:val="0"/>
          <w:numId w:val="3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каким образом они должны действовать для выполнения задачи,</w:t>
      </w:r>
    </w:p>
    <w:p w:rsidR="004A088C" w:rsidRPr="004A088C" w:rsidRDefault="004A088C" w:rsidP="004A088C">
      <w:pPr>
        <w:numPr>
          <w:ilvl w:val="0"/>
          <w:numId w:val="3"/>
        </w:numPr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к кому следует обратиться, если возникнет проблема.</w:t>
      </w:r>
    </w:p>
    <w:p w:rsidR="004A088C" w:rsidRPr="004A088C" w:rsidRDefault="004A088C" w:rsidP="004A0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966">
        <w:rPr>
          <w:rFonts w:ascii="Times New Roman" w:eastAsia="Times New Roman" w:hAnsi="Times New Roman" w:cs="Times New Roman"/>
          <w:b/>
          <w:sz w:val="28"/>
          <w:szCs w:val="28"/>
        </w:rPr>
        <w:t>Признаки организации</w:t>
      </w:r>
      <w:r w:rsidRPr="004A08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088C" w:rsidRPr="004A088C" w:rsidRDefault="004A088C" w:rsidP="004A088C">
      <w:pPr>
        <w:numPr>
          <w:ilvl w:val="1"/>
          <w:numId w:val="4"/>
        </w:numPr>
        <w:tabs>
          <w:tab w:val="left" w:pos="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наличие цели;</w:t>
      </w:r>
    </w:p>
    <w:p w:rsidR="004A088C" w:rsidRPr="004A088C" w:rsidRDefault="004A088C" w:rsidP="004A088C">
      <w:pPr>
        <w:numPr>
          <w:ilvl w:val="2"/>
          <w:numId w:val="4"/>
        </w:numPr>
        <w:tabs>
          <w:tab w:val="left" w:pos="6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наличие необходимого, минимального количества людей (не менее 2-х человек);</w:t>
      </w:r>
    </w:p>
    <w:p w:rsidR="004A088C" w:rsidRPr="004A088C" w:rsidRDefault="004A088C" w:rsidP="004A088C">
      <w:pPr>
        <w:numPr>
          <w:ilvl w:val="0"/>
          <w:numId w:val="4"/>
        </w:numPr>
        <w:tabs>
          <w:tab w:val="left" w:pos="52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обособленность, предполагающая замкнутость внутренних процессов и наличие границ, отделяющих организацию от внешнего окружения;</w:t>
      </w:r>
    </w:p>
    <w:p w:rsidR="004A088C" w:rsidRPr="004A088C" w:rsidRDefault="004A088C" w:rsidP="004A088C">
      <w:pPr>
        <w:numPr>
          <w:ilvl w:val="0"/>
          <w:numId w:val="4"/>
        </w:numPr>
        <w:tabs>
          <w:tab w:val="left" w:pos="453"/>
        </w:tabs>
        <w:spacing w:after="0"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наличие координирующего центра, обеспечивающего взаимодействие всех частей организации;</w:t>
      </w:r>
    </w:p>
    <w:p w:rsidR="004A088C" w:rsidRPr="004A088C" w:rsidRDefault="004A088C" w:rsidP="004A088C">
      <w:pPr>
        <w:numPr>
          <w:ilvl w:val="0"/>
          <w:numId w:val="5"/>
        </w:numPr>
        <w:tabs>
          <w:tab w:val="left" w:pos="4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организационная культура.</w:t>
      </w:r>
    </w:p>
    <w:p w:rsidR="004A088C" w:rsidRPr="004A088C" w:rsidRDefault="004A088C" w:rsidP="008B59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Организация обладает следующими общими признаками:</w:t>
      </w:r>
    </w:p>
    <w:p w:rsidR="004A088C" w:rsidRPr="004A088C" w:rsidRDefault="004A088C" w:rsidP="008B5966">
      <w:pPr>
        <w:numPr>
          <w:ilvl w:val="0"/>
          <w:numId w:val="6"/>
        </w:numPr>
        <w:tabs>
          <w:tab w:val="left" w:pos="4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определение ее характера кадрами и менеджером;</w:t>
      </w:r>
    </w:p>
    <w:p w:rsidR="004A088C" w:rsidRPr="004A088C" w:rsidRDefault="004A088C" w:rsidP="008B5966">
      <w:pPr>
        <w:numPr>
          <w:ilvl w:val="0"/>
          <w:numId w:val="6"/>
        </w:numPr>
        <w:tabs>
          <w:tab w:val="left" w:pos="741"/>
        </w:tabs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объединение процессов, которые без этого взаимодействуют нецеленаправленно или неэффективно;</w:t>
      </w:r>
    </w:p>
    <w:p w:rsidR="004A088C" w:rsidRPr="004A088C" w:rsidRDefault="004A088C" w:rsidP="008B5966">
      <w:pPr>
        <w:numPr>
          <w:ilvl w:val="0"/>
          <w:numId w:val="6"/>
        </w:numPr>
        <w:tabs>
          <w:tab w:val="left" w:pos="4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сохранение как предварительно запланированного порядка процесса, так и оперативного, зависящего от ситуации реагирования работника и менеджера.</w:t>
      </w:r>
    </w:p>
    <w:p w:rsidR="004A088C" w:rsidRPr="004A088C" w:rsidRDefault="004A088C" w:rsidP="008B5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Организация - единство состояния и процесса, так как она обеспечивает стабильные организационные решения, но является сама лишь относительно стабильной вследствие постоянного развития внешней и внутренней сред фирмы.</w:t>
      </w:r>
    </w:p>
    <w:p w:rsidR="004A088C" w:rsidRPr="004A088C" w:rsidRDefault="004A088C" w:rsidP="008B5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Структура управления обеспечивает выполнение общих и конкретных функций управления, сохраняет целесообразные вертикальные и горизонтальные связи и разделение элементов управления.</w:t>
      </w:r>
    </w:p>
    <w:p w:rsidR="004A088C" w:rsidRPr="004A088C" w:rsidRDefault="004A088C" w:rsidP="008B5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 xml:space="preserve">Вертикальное разделение определяется числом уровней управления, а также их подчиненностью и директивными отношениями. Горизонтальное разделение осуществляется по отраслевым признакам. Оно может быть ориентировано </w:t>
      </w:r>
      <w:proofErr w:type="gramStart"/>
      <w:r w:rsidRPr="004A088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A08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088C" w:rsidRPr="004A088C" w:rsidRDefault="004A088C" w:rsidP="008B5966">
      <w:pPr>
        <w:numPr>
          <w:ilvl w:val="0"/>
          <w:numId w:val="7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088C">
        <w:rPr>
          <w:rFonts w:ascii="Times New Roman" w:eastAsia="Times New Roman" w:hAnsi="Times New Roman" w:cs="Times New Roman"/>
          <w:sz w:val="28"/>
          <w:szCs w:val="28"/>
        </w:rPr>
        <w:t>подпроцессы</w:t>
      </w:r>
      <w:proofErr w:type="spellEnd"/>
      <w:r w:rsidRPr="004A088C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промышленного производства;</w:t>
      </w:r>
    </w:p>
    <w:p w:rsidR="004A088C" w:rsidRPr="004A088C" w:rsidRDefault="004A088C" w:rsidP="008B5966">
      <w:pPr>
        <w:numPr>
          <w:ilvl w:val="0"/>
          <w:numId w:val="7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изготавливаемые изделия;</w:t>
      </w:r>
    </w:p>
    <w:p w:rsidR="004A088C" w:rsidRPr="004A088C" w:rsidRDefault="004A088C" w:rsidP="00D610BE">
      <w:pPr>
        <w:numPr>
          <w:ilvl w:val="0"/>
          <w:numId w:val="7"/>
        </w:numPr>
        <w:tabs>
          <w:tab w:val="left" w:pos="39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пространственные производственные условия. Организационная структура регулирует:</w:t>
      </w:r>
    </w:p>
    <w:p w:rsidR="004A088C" w:rsidRPr="004A088C" w:rsidRDefault="004A088C" w:rsidP="008B5966">
      <w:pPr>
        <w:numPr>
          <w:ilvl w:val="0"/>
          <w:numId w:val="7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разделение задач по отделениям и подразделениям;</w:t>
      </w:r>
    </w:p>
    <w:p w:rsidR="004A088C" w:rsidRPr="004A088C" w:rsidRDefault="004A088C" w:rsidP="008B5966">
      <w:pPr>
        <w:numPr>
          <w:ilvl w:val="0"/>
          <w:numId w:val="7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их компетентность в решении определенных проблем;</w:t>
      </w:r>
    </w:p>
    <w:p w:rsidR="004A088C" w:rsidRPr="004A088C" w:rsidRDefault="004A088C" w:rsidP="008B5966">
      <w:pPr>
        <w:numPr>
          <w:ilvl w:val="0"/>
          <w:numId w:val="7"/>
        </w:numPr>
        <w:tabs>
          <w:tab w:val="left" w:pos="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общее взаимодействие этих элементов.</w:t>
      </w:r>
    </w:p>
    <w:p w:rsidR="004A088C" w:rsidRPr="004A088C" w:rsidRDefault="004A088C" w:rsidP="008B59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088C">
        <w:rPr>
          <w:rFonts w:ascii="Times New Roman" w:eastAsia="Times New Roman" w:hAnsi="Times New Roman" w:cs="Times New Roman"/>
          <w:sz w:val="28"/>
          <w:szCs w:val="28"/>
        </w:rPr>
        <w:t>Тем самым фирма создается как иерархическая структура.</w:t>
      </w:r>
    </w:p>
    <w:p w:rsidR="004A088C" w:rsidRPr="0010001F" w:rsidRDefault="004A088C" w:rsidP="0010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На организационную структуру влияют следующие факторы:</w:t>
      </w:r>
    </w:p>
    <w:p w:rsidR="004A088C" w:rsidRPr="0010001F" w:rsidRDefault="004A088C" w:rsidP="0010001F">
      <w:pPr>
        <w:numPr>
          <w:ilvl w:val="0"/>
          <w:numId w:val="8"/>
        </w:num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размеры предприятия;</w:t>
      </w:r>
    </w:p>
    <w:p w:rsidR="004A088C" w:rsidRPr="0010001F" w:rsidRDefault="004A088C" w:rsidP="0010001F">
      <w:pPr>
        <w:numPr>
          <w:ilvl w:val="0"/>
          <w:numId w:val="8"/>
        </w:num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применяемая технология;</w:t>
      </w:r>
    </w:p>
    <w:p w:rsidR="004A088C" w:rsidRPr="0010001F" w:rsidRDefault="004A088C" w:rsidP="0010001F">
      <w:pPr>
        <w:numPr>
          <w:ilvl w:val="0"/>
          <w:numId w:val="8"/>
        </w:num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окружающая среда.</w:t>
      </w:r>
    </w:p>
    <w:p w:rsidR="004A088C" w:rsidRPr="0010001F" w:rsidRDefault="004A088C" w:rsidP="0010001F">
      <w:pPr>
        <w:spacing w:after="0" w:line="240" w:lineRule="auto"/>
        <w:ind w:firstLine="567"/>
        <w:jc w:val="both"/>
        <w:rPr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Организация понятие многогранное. В теории управления под организацией понимается группа лиц, взаимодействующих друг с другом с помощью</w:t>
      </w:r>
      <w:r w:rsidR="00100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01F">
        <w:rPr>
          <w:rFonts w:ascii="Times New Roman" w:eastAsia="Times New Roman" w:hAnsi="Times New Roman" w:cs="Times New Roman"/>
          <w:sz w:val="28"/>
          <w:szCs w:val="28"/>
        </w:rPr>
        <w:t>материальных, экономических, правовых и других условий ради решения стоящих перед ними проблем и достижения общей цели.</w:t>
      </w:r>
    </w:p>
    <w:p w:rsidR="004A088C" w:rsidRPr="0010001F" w:rsidRDefault="004A088C" w:rsidP="0010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1F">
        <w:rPr>
          <w:rFonts w:ascii="Times New Roman" w:eastAsia="Times New Roman" w:hAnsi="Times New Roman" w:cs="Times New Roman"/>
          <w:sz w:val="28"/>
          <w:szCs w:val="28"/>
        </w:rPr>
        <w:t>Но к организации, в данном понимании, предъявляются следующие требования. Во-первых, это наличие, по крайней мере, двух людей, которые считают себя частью этой группы. Во-вторых, необходимо наличие, по крайней мере, одной цели (т.е. желаемого конечного состояния или результата), которую принимают как общую все члены этой группы. И, в-третьих, чтобы достичь значимой для всех цели, необходима определенная взаимосвязь членов группы.</w:t>
      </w:r>
    </w:p>
    <w:p w:rsidR="004A088C" w:rsidRPr="005F370E" w:rsidRDefault="004A088C" w:rsidP="005F3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88C" w:rsidRPr="005F370E" w:rsidRDefault="004A088C" w:rsidP="005F37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70E" w:rsidRPr="005F370E" w:rsidRDefault="005F370E" w:rsidP="005F370E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 2. Признаки организации</w:t>
      </w:r>
    </w:p>
    <w:p w:rsidR="005F370E" w:rsidRPr="005F370E" w:rsidRDefault="005F370E" w:rsidP="005F370E">
      <w:pPr>
        <w:spacing w:after="0" w:line="240" w:lineRule="auto"/>
        <w:ind w:firstLine="567"/>
        <w:rPr>
          <w:sz w:val="28"/>
          <w:szCs w:val="28"/>
        </w:rPr>
      </w:pPr>
    </w:p>
    <w:p w:rsidR="005F370E" w:rsidRPr="005F370E" w:rsidRDefault="005F370E" w:rsidP="005F370E">
      <w:pPr>
        <w:spacing w:after="0" w:line="240" w:lineRule="auto"/>
        <w:ind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b/>
          <w:sz w:val="28"/>
          <w:szCs w:val="28"/>
        </w:rPr>
        <w:t>Первым признаком организации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наличие цели, к достижению которой стремятся её члены. Общая цель организации образует фундамент для разработки стратегии развития и установления ключевых целей по таким важнейшим функциональным подсистемам организации, как маркетинг, производство, НИР (научно-исследовательские разработки), персонал, финансы, менеджмент. Каждая из этих подсистем реализует свои цели, логически вытекающие из миссии, как общей цели организации.</w:t>
      </w:r>
    </w:p>
    <w:p w:rsidR="005F370E" w:rsidRPr="005F370E" w:rsidRDefault="005F370E" w:rsidP="005F370E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b/>
          <w:sz w:val="28"/>
          <w:szCs w:val="28"/>
        </w:rPr>
        <w:t>Вторым признаком организации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является её обособленность, выражающаяся в замкнутости внутренних процессов, которая обеспечивает наличие границ, отделяющих организацию от внешнего окружения. Эти границы могут быть «прозрачными» или «непрозрачными», материальными в виде стен и заборов или «идеальными», основывающимися </w:t>
      </w:r>
      <w:proofErr w:type="gramStart"/>
      <w:r w:rsidRPr="005F370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370E">
        <w:rPr>
          <w:rFonts w:ascii="Times New Roman" w:eastAsia="Times New Roman" w:hAnsi="Times New Roman" w:cs="Times New Roman"/>
          <w:sz w:val="28"/>
          <w:szCs w:val="28"/>
        </w:rPr>
        <w:t>разного</w:t>
      </w:r>
      <w:proofErr w:type="gramEnd"/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рода предписаниях и запретах в отношении тех или иных действий.</w:t>
      </w:r>
    </w:p>
    <w:p w:rsidR="005F370E" w:rsidRPr="005F370E" w:rsidRDefault="005F370E" w:rsidP="005F370E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b/>
          <w:sz w:val="28"/>
          <w:szCs w:val="28"/>
        </w:rPr>
        <w:t>Третьим признаком организации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можно считать осуществление её деятельности на основе принципа саморегулирования, который предполагает возможность в определенных рамках самостоятельно решать те или иные вопросы организационной жизни и по-своему с учетом конкретных обстоятельств реализовывать внешние команды.</w:t>
      </w:r>
    </w:p>
    <w:p w:rsidR="005F370E" w:rsidRPr="005F370E" w:rsidRDefault="005F370E" w:rsidP="005F370E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sz w:val="28"/>
          <w:szCs w:val="28"/>
        </w:rPr>
        <w:t>Такое саморегулирование осуществляется с помощью внутриорганизационного центра, координирующего деятельность членов организации и обеспечивающего их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единство. Наличие этого центра является четвертым признаком организации. Также следует отметить, что в крупной организации центров может быть несколько, но один из них всегда будет выполнять функции главного, а остальные - периферийных. Полицентризм делает организацию более гибкой, а, следовательно, и устойчивой.</w:t>
      </w:r>
    </w:p>
    <w:p w:rsidR="005F370E" w:rsidRPr="005F370E" w:rsidRDefault="005F370E" w:rsidP="005F370E">
      <w:pPr>
        <w:spacing w:after="0" w:line="240" w:lineRule="auto"/>
        <w:ind w:right="20" w:firstLine="567"/>
        <w:jc w:val="both"/>
        <w:rPr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b/>
          <w:sz w:val="28"/>
          <w:szCs w:val="28"/>
        </w:rPr>
        <w:t>Четвертым признаком организации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t xml:space="preserve"> следует назвать организационную культуру, представляющую собой совокупность установившихся традиций, символов, ценностей, верований, которые во многом определяют характер взаимоотношений и направленность поведения людей. Организационная </w:t>
      </w:r>
      <w:r w:rsidRPr="005F370E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культура включает как субъективные, так и объективные элементы. К первым относятся, например, различного рода ритуалы, мифы, связанные с историей организации и жизнью её замечательных членов, принятые нормы общения. Вторые в основном характеризуют материальную сторону жизни и деятельности организации. Это её символика, цвета, удобство и оформление интерьеров, внешний вид зданий и т.п.</w:t>
      </w:r>
    </w:p>
    <w:p w:rsidR="004A088C" w:rsidRPr="005F370E" w:rsidRDefault="005F370E" w:rsidP="005F3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70E">
        <w:rPr>
          <w:rFonts w:ascii="Times New Roman" w:eastAsia="Times New Roman" w:hAnsi="Times New Roman" w:cs="Times New Roman"/>
          <w:sz w:val="28"/>
          <w:szCs w:val="28"/>
        </w:rPr>
        <w:t>Сплав субъективных и объективных элементов формирует основу культуры управления, в которую можно включить стиль руководства, способы решения проблем, характер поведения менеджеров.</w:t>
      </w:r>
    </w:p>
    <w:p w:rsidR="004A088C" w:rsidRPr="00E82A9A" w:rsidRDefault="004A088C" w:rsidP="00E82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A9A" w:rsidRDefault="00D610BE" w:rsidP="00E82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4FC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D610BE" w:rsidRDefault="00D610BE" w:rsidP="00E82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0BE" w:rsidRDefault="00343CDC" w:rsidP="00E82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10BE">
        <w:rPr>
          <w:rFonts w:ascii="Times New Roman" w:hAnsi="Times New Roman" w:cs="Times New Roman"/>
          <w:sz w:val="28"/>
          <w:szCs w:val="28"/>
        </w:rPr>
        <w:t>Дайте определение понятию «организация».</w:t>
      </w:r>
    </w:p>
    <w:p w:rsidR="00D610BE" w:rsidRDefault="00343CDC" w:rsidP="00D610BE">
      <w:pPr>
        <w:tabs>
          <w:tab w:val="left" w:pos="68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610BE">
        <w:rPr>
          <w:rFonts w:ascii="Times New Roman" w:eastAsia="Times New Roman" w:hAnsi="Times New Roman" w:cs="Times New Roman"/>
          <w:sz w:val="28"/>
          <w:szCs w:val="28"/>
        </w:rPr>
        <w:t>Что должен знать каждый работающий в организации?</w:t>
      </w:r>
    </w:p>
    <w:p w:rsidR="00D610BE" w:rsidRDefault="00343CDC" w:rsidP="00D610BE">
      <w:pPr>
        <w:tabs>
          <w:tab w:val="left" w:pos="680"/>
        </w:tabs>
        <w:spacing w:after="0" w:line="240" w:lineRule="auto"/>
        <w:ind w:firstLine="5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610BE">
        <w:rPr>
          <w:rFonts w:ascii="Times New Roman" w:eastAsia="Times New Roman" w:hAnsi="Times New Roman" w:cs="Times New Roman"/>
          <w:sz w:val="28"/>
          <w:szCs w:val="28"/>
        </w:rPr>
        <w:t>Перечислите, что является признаками каждой организации.</w:t>
      </w:r>
    </w:p>
    <w:p w:rsidR="00D610BE" w:rsidRDefault="00343CDC" w:rsidP="00D6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610BE">
        <w:rPr>
          <w:rFonts w:ascii="Times New Roman" w:eastAsia="Times New Roman" w:hAnsi="Times New Roman" w:cs="Times New Roman"/>
          <w:sz w:val="28"/>
          <w:szCs w:val="28"/>
        </w:rPr>
        <w:t>В чем проявляется неопределенность, которую придает деятельности организации, особенно в перспективе, ее внешнее окружение?</w:t>
      </w:r>
    </w:p>
    <w:p w:rsidR="00D610BE" w:rsidRDefault="00343CDC" w:rsidP="00D6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D610BE">
        <w:rPr>
          <w:rFonts w:ascii="Times New Roman" w:eastAsia="Times New Roman" w:hAnsi="Times New Roman" w:cs="Times New Roman"/>
          <w:sz w:val="28"/>
          <w:szCs w:val="28"/>
        </w:rPr>
        <w:t xml:space="preserve">Какие факторы </w:t>
      </w:r>
      <w:r w:rsidR="00D610BE" w:rsidRPr="0010001F">
        <w:rPr>
          <w:rFonts w:ascii="Times New Roman" w:eastAsia="Times New Roman" w:hAnsi="Times New Roman" w:cs="Times New Roman"/>
          <w:sz w:val="28"/>
          <w:szCs w:val="28"/>
        </w:rPr>
        <w:t xml:space="preserve">влияют </w:t>
      </w:r>
      <w:r w:rsidR="00D610BE">
        <w:rPr>
          <w:rFonts w:ascii="Times New Roman" w:eastAsia="Times New Roman" w:hAnsi="Times New Roman" w:cs="Times New Roman"/>
          <w:sz w:val="28"/>
          <w:szCs w:val="28"/>
        </w:rPr>
        <w:t>на организационную структуру?</w:t>
      </w:r>
    </w:p>
    <w:p w:rsidR="00D610BE" w:rsidRDefault="00343CDC" w:rsidP="00D6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D610BE">
        <w:rPr>
          <w:rFonts w:ascii="Times New Roman" w:eastAsia="Times New Roman" w:hAnsi="Times New Roman" w:cs="Times New Roman"/>
          <w:sz w:val="28"/>
          <w:szCs w:val="28"/>
        </w:rPr>
        <w:t xml:space="preserve">Дайте характеристику первому и второму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61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0BE" w:rsidRPr="00343CDC" w:rsidRDefault="00343CDC" w:rsidP="00343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Дайте характеристику третьему и четвертому признакам организации.</w:t>
      </w:r>
    </w:p>
    <w:sectPr w:rsidR="00D610BE" w:rsidRPr="0034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481"/>
    <w:multiLevelType w:val="hybridMultilevel"/>
    <w:tmpl w:val="5CBE7708"/>
    <w:lvl w:ilvl="0" w:tplc="F266D1E8">
      <w:start w:val="1"/>
      <w:numFmt w:val="bullet"/>
      <w:lvlText w:val="-"/>
      <w:lvlJc w:val="left"/>
    </w:lvl>
    <w:lvl w:ilvl="1" w:tplc="2A14B7FA">
      <w:start w:val="1"/>
      <w:numFmt w:val="bullet"/>
      <w:lvlText w:val="-"/>
      <w:lvlJc w:val="left"/>
    </w:lvl>
    <w:lvl w:ilvl="2" w:tplc="8E84DCD4">
      <w:start w:val="1"/>
      <w:numFmt w:val="bullet"/>
      <w:lvlText w:val="-"/>
      <w:lvlJc w:val="left"/>
    </w:lvl>
    <w:lvl w:ilvl="3" w:tplc="30662450">
      <w:numFmt w:val="decimal"/>
      <w:lvlText w:val=""/>
      <w:lvlJc w:val="left"/>
    </w:lvl>
    <w:lvl w:ilvl="4" w:tplc="9A1CACB8">
      <w:numFmt w:val="decimal"/>
      <w:lvlText w:val=""/>
      <w:lvlJc w:val="left"/>
    </w:lvl>
    <w:lvl w:ilvl="5" w:tplc="B750169C">
      <w:numFmt w:val="decimal"/>
      <w:lvlText w:val=""/>
      <w:lvlJc w:val="left"/>
    </w:lvl>
    <w:lvl w:ilvl="6" w:tplc="D1983062">
      <w:numFmt w:val="decimal"/>
      <w:lvlText w:val=""/>
      <w:lvlJc w:val="left"/>
    </w:lvl>
    <w:lvl w:ilvl="7" w:tplc="6BD071B8">
      <w:numFmt w:val="decimal"/>
      <w:lvlText w:val=""/>
      <w:lvlJc w:val="left"/>
    </w:lvl>
    <w:lvl w:ilvl="8" w:tplc="14AA27D2">
      <w:numFmt w:val="decimal"/>
      <w:lvlText w:val=""/>
      <w:lvlJc w:val="left"/>
    </w:lvl>
  </w:abstractNum>
  <w:abstractNum w:abstractNumId="1">
    <w:nsid w:val="00001850"/>
    <w:multiLevelType w:val="hybridMultilevel"/>
    <w:tmpl w:val="D02838B4"/>
    <w:lvl w:ilvl="0" w:tplc="B7362302">
      <w:start w:val="1"/>
      <w:numFmt w:val="bullet"/>
      <w:lvlText w:val="ее"/>
      <w:lvlJc w:val="left"/>
    </w:lvl>
    <w:lvl w:ilvl="1" w:tplc="661EFF7E">
      <w:numFmt w:val="decimal"/>
      <w:lvlText w:val=""/>
      <w:lvlJc w:val="left"/>
    </w:lvl>
    <w:lvl w:ilvl="2" w:tplc="3E06CB00">
      <w:numFmt w:val="decimal"/>
      <w:lvlText w:val=""/>
      <w:lvlJc w:val="left"/>
    </w:lvl>
    <w:lvl w:ilvl="3" w:tplc="57F23B80">
      <w:numFmt w:val="decimal"/>
      <w:lvlText w:val=""/>
      <w:lvlJc w:val="left"/>
    </w:lvl>
    <w:lvl w:ilvl="4" w:tplc="2668ACD8">
      <w:numFmt w:val="decimal"/>
      <w:lvlText w:val=""/>
      <w:lvlJc w:val="left"/>
    </w:lvl>
    <w:lvl w:ilvl="5" w:tplc="491AE1CA">
      <w:numFmt w:val="decimal"/>
      <w:lvlText w:val=""/>
      <w:lvlJc w:val="left"/>
    </w:lvl>
    <w:lvl w:ilvl="6" w:tplc="82BE54F2">
      <w:numFmt w:val="decimal"/>
      <w:lvlText w:val=""/>
      <w:lvlJc w:val="left"/>
    </w:lvl>
    <w:lvl w:ilvl="7" w:tplc="229ABD3E">
      <w:numFmt w:val="decimal"/>
      <w:lvlText w:val=""/>
      <w:lvlJc w:val="left"/>
    </w:lvl>
    <w:lvl w:ilvl="8" w:tplc="69AE9B56">
      <w:numFmt w:val="decimal"/>
      <w:lvlText w:val=""/>
      <w:lvlJc w:val="left"/>
    </w:lvl>
  </w:abstractNum>
  <w:abstractNum w:abstractNumId="2">
    <w:nsid w:val="00004087"/>
    <w:multiLevelType w:val="hybridMultilevel"/>
    <w:tmpl w:val="151E768E"/>
    <w:lvl w:ilvl="0" w:tplc="AA08818A">
      <w:start w:val="1"/>
      <w:numFmt w:val="bullet"/>
      <w:lvlText w:val="-"/>
      <w:lvlJc w:val="left"/>
    </w:lvl>
    <w:lvl w:ilvl="1" w:tplc="E85E22D0">
      <w:numFmt w:val="decimal"/>
      <w:lvlText w:val=""/>
      <w:lvlJc w:val="left"/>
    </w:lvl>
    <w:lvl w:ilvl="2" w:tplc="F6C0BF38">
      <w:numFmt w:val="decimal"/>
      <w:lvlText w:val=""/>
      <w:lvlJc w:val="left"/>
    </w:lvl>
    <w:lvl w:ilvl="3" w:tplc="5420D262">
      <w:numFmt w:val="decimal"/>
      <w:lvlText w:val=""/>
      <w:lvlJc w:val="left"/>
    </w:lvl>
    <w:lvl w:ilvl="4" w:tplc="7A24415A">
      <w:numFmt w:val="decimal"/>
      <w:lvlText w:val=""/>
      <w:lvlJc w:val="left"/>
    </w:lvl>
    <w:lvl w:ilvl="5" w:tplc="AAC6F5F0">
      <w:numFmt w:val="decimal"/>
      <w:lvlText w:val=""/>
      <w:lvlJc w:val="left"/>
    </w:lvl>
    <w:lvl w:ilvl="6" w:tplc="7F369D68">
      <w:numFmt w:val="decimal"/>
      <w:lvlText w:val=""/>
      <w:lvlJc w:val="left"/>
    </w:lvl>
    <w:lvl w:ilvl="7" w:tplc="21787752">
      <w:numFmt w:val="decimal"/>
      <w:lvlText w:val=""/>
      <w:lvlJc w:val="left"/>
    </w:lvl>
    <w:lvl w:ilvl="8" w:tplc="27FA15CA">
      <w:numFmt w:val="decimal"/>
      <w:lvlText w:val=""/>
      <w:lvlJc w:val="left"/>
    </w:lvl>
  </w:abstractNum>
  <w:abstractNum w:abstractNumId="3">
    <w:nsid w:val="0000442B"/>
    <w:multiLevelType w:val="hybridMultilevel"/>
    <w:tmpl w:val="26922EF6"/>
    <w:lvl w:ilvl="0" w:tplc="2264D3FA">
      <w:start w:val="4"/>
      <w:numFmt w:val="decimal"/>
      <w:lvlText w:val="%1."/>
      <w:lvlJc w:val="left"/>
    </w:lvl>
    <w:lvl w:ilvl="1" w:tplc="CEA2AE08">
      <w:numFmt w:val="decimal"/>
      <w:lvlText w:val=""/>
      <w:lvlJc w:val="left"/>
    </w:lvl>
    <w:lvl w:ilvl="2" w:tplc="EA3A3738">
      <w:numFmt w:val="decimal"/>
      <w:lvlText w:val=""/>
      <w:lvlJc w:val="left"/>
    </w:lvl>
    <w:lvl w:ilvl="3" w:tplc="B03C6298">
      <w:numFmt w:val="decimal"/>
      <w:lvlText w:val=""/>
      <w:lvlJc w:val="left"/>
    </w:lvl>
    <w:lvl w:ilvl="4" w:tplc="D1F68B08">
      <w:numFmt w:val="decimal"/>
      <w:lvlText w:val=""/>
      <w:lvlJc w:val="left"/>
    </w:lvl>
    <w:lvl w:ilvl="5" w:tplc="2EF620D4">
      <w:numFmt w:val="decimal"/>
      <w:lvlText w:val=""/>
      <w:lvlJc w:val="left"/>
    </w:lvl>
    <w:lvl w:ilvl="6" w:tplc="CD9A37D8">
      <w:numFmt w:val="decimal"/>
      <w:lvlText w:val=""/>
      <w:lvlJc w:val="left"/>
    </w:lvl>
    <w:lvl w:ilvl="7" w:tplc="D10EA66A">
      <w:numFmt w:val="decimal"/>
      <w:lvlText w:val=""/>
      <w:lvlJc w:val="left"/>
    </w:lvl>
    <w:lvl w:ilvl="8" w:tplc="ADFC3460">
      <w:numFmt w:val="decimal"/>
      <w:lvlText w:val=""/>
      <w:lvlJc w:val="left"/>
    </w:lvl>
  </w:abstractNum>
  <w:abstractNum w:abstractNumId="4">
    <w:nsid w:val="000049F7"/>
    <w:multiLevelType w:val="hybridMultilevel"/>
    <w:tmpl w:val="51D485EE"/>
    <w:lvl w:ilvl="0" w:tplc="5A16681C">
      <w:start w:val="1"/>
      <w:numFmt w:val="decimal"/>
      <w:lvlText w:val="%1."/>
      <w:lvlJc w:val="left"/>
    </w:lvl>
    <w:lvl w:ilvl="1" w:tplc="8CB6A384">
      <w:numFmt w:val="decimal"/>
      <w:lvlText w:val=""/>
      <w:lvlJc w:val="left"/>
    </w:lvl>
    <w:lvl w:ilvl="2" w:tplc="9086FD88">
      <w:numFmt w:val="decimal"/>
      <w:lvlText w:val=""/>
      <w:lvlJc w:val="left"/>
    </w:lvl>
    <w:lvl w:ilvl="3" w:tplc="EED617FE">
      <w:numFmt w:val="decimal"/>
      <w:lvlText w:val=""/>
      <w:lvlJc w:val="left"/>
    </w:lvl>
    <w:lvl w:ilvl="4" w:tplc="E0FE004A">
      <w:numFmt w:val="decimal"/>
      <w:lvlText w:val=""/>
      <w:lvlJc w:val="left"/>
    </w:lvl>
    <w:lvl w:ilvl="5" w:tplc="77F8C4AC">
      <w:numFmt w:val="decimal"/>
      <w:lvlText w:val=""/>
      <w:lvlJc w:val="left"/>
    </w:lvl>
    <w:lvl w:ilvl="6" w:tplc="B71A0678">
      <w:numFmt w:val="decimal"/>
      <w:lvlText w:val=""/>
      <w:lvlJc w:val="left"/>
    </w:lvl>
    <w:lvl w:ilvl="7" w:tplc="6BCCD5C0">
      <w:numFmt w:val="decimal"/>
      <w:lvlText w:val=""/>
      <w:lvlJc w:val="left"/>
    </w:lvl>
    <w:lvl w:ilvl="8" w:tplc="A9800AC2">
      <w:numFmt w:val="decimal"/>
      <w:lvlText w:val=""/>
      <w:lvlJc w:val="left"/>
    </w:lvl>
  </w:abstractNum>
  <w:abstractNum w:abstractNumId="5">
    <w:nsid w:val="00005078"/>
    <w:multiLevelType w:val="hybridMultilevel"/>
    <w:tmpl w:val="A120B45E"/>
    <w:lvl w:ilvl="0" w:tplc="E7EC090C">
      <w:start w:val="1"/>
      <w:numFmt w:val="bullet"/>
      <w:lvlText w:val="-"/>
      <w:lvlJc w:val="left"/>
    </w:lvl>
    <w:lvl w:ilvl="1" w:tplc="5F526BD4">
      <w:numFmt w:val="decimal"/>
      <w:lvlText w:val=""/>
      <w:lvlJc w:val="left"/>
    </w:lvl>
    <w:lvl w:ilvl="2" w:tplc="2BA00F4C">
      <w:numFmt w:val="decimal"/>
      <w:lvlText w:val=""/>
      <w:lvlJc w:val="left"/>
    </w:lvl>
    <w:lvl w:ilvl="3" w:tplc="3BB05516">
      <w:numFmt w:val="decimal"/>
      <w:lvlText w:val=""/>
      <w:lvlJc w:val="left"/>
    </w:lvl>
    <w:lvl w:ilvl="4" w:tplc="A84E6BB4">
      <w:numFmt w:val="decimal"/>
      <w:lvlText w:val=""/>
      <w:lvlJc w:val="left"/>
    </w:lvl>
    <w:lvl w:ilvl="5" w:tplc="3132D584">
      <w:numFmt w:val="decimal"/>
      <w:lvlText w:val=""/>
      <w:lvlJc w:val="left"/>
    </w:lvl>
    <w:lvl w:ilvl="6" w:tplc="9FFCEE06">
      <w:numFmt w:val="decimal"/>
      <w:lvlText w:val=""/>
      <w:lvlJc w:val="left"/>
    </w:lvl>
    <w:lvl w:ilvl="7" w:tplc="05BE87CC">
      <w:numFmt w:val="decimal"/>
      <w:lvlText w:val=""/>
      <w:lvlJc w:val="left"/>
    </w:lvl>
    <w:lvl w:ilvl="8" w:tplc="42E26836">
      <w:numFmt w:val="decimal"/>
      <w:lvlText w:val=""/>
      <w:lvlJc w:val="left"/>
    </w:lvl>
  </w:abstractNum>
  <w:abstractNum w:abstractNumId="6">
    <w:nsid w:val="0000590E"/>
    <w:multiLevelType w:val="hybridMultilevel"/>
    <w:tmpl w:val="5B4618CA"/>
    <w:lvl w:ilvl="0" w:tplc="81622438">
      <w:start w:val="1"/>
      <w:numFmt w:val="bullet"/>
      <w:lvlText w:val="-"/>
      <w:lvlJc w:val="left"/>
    </w:lvl>
    <w:lvl w:ilvl="1" w:tplc="E9806C3E">
      <w:numFmt w:val="decimal"/>
      <w:lvlText w:val=""/>
      <w:lvlJc w:val="left"/>
    </w:lvl>
    <w:lvl w:ilvl="2" w:tplc="EA488BEA">
      <w:numFmt w:val="decimal"/>
      <w:lvlText w:val=""/>
      <w:lvlJc w:val="left"/>
    </w:lvl>
    <w:lvl w:ilvl="3" w:tplc="29CE1D18">
      <w:numFmt w:val="decimal"/>
      <w:lvlText w:val=""/>
      <w:lvlJc w:val="left"/>
    </w:lvl>
    <w:lvl w:ilvl="4" w:tplc="762E2500">
      <w:numFmt w:val="decimal"/>
      <w:lvlText w:val=""/>
      <w:lvlJc w:val="left"/>
    </w:lvl>
    <w:lvl w:ilvl="5" w:tplc="B2AE6638">
      <w:numFmt w:val="decimal"/>
      <w:lvlText w:val=""/>
      <w:lvlJc w:val="left"/>
    </w:lvl>
    <w:lvl w:ilvl="6" w:tplc="D6B0DAEE">
      <w:numFmt w:val="decimal"/>
      <w:lvlText w:val=""/>
      <w:lvlJc w:val="left"/>
    </w:lvl>
    <w:lvl w:ilvl="7" w:tplc="92121F78">
      <w:numFmt w:val="decimal"/>
      <w:lvlText w:val=""/>
      <w:lvlJc w:val="left"/>
    </w:lvl>
    <w:lvl w:ilvl="8" w:tplc="A56A69F0">
      <w:numFmt w:val="decimal"/>
      <w:lvlText w:val=""/>
      <w:lvlJc w:val="left"/>
    </w:lvl>
  </w:abstractNum>
  <w:abstractNum w:abstractNumId="7">
    <w:nsid w:val="0000765F"/>
    <w:multiLevelType w:val="hybridMultilevel"/>
    <w:tmpl w:val="B3427A00"/>
    <w:lvl w:ilvl="0" w:tplc="F612D55A">
      <w:start w:val="1"/>
      <w:numFmt w:val="bullet"/>
      <w:lvlText w:val="-"/>
      <w:lvlJc w:val="left"/>
    </w:lvl>
    <w:lvl w:ilvl="1" w:tplc="5A2CCE9A">
      <w:numFmt w:val="decimal"/>
      <w:lvlText w:val=""/>
      <w:lvlJc w:val="left"/>
    </w:lvl>
    <w:lvl w:ilvl="2" w:tplc="86224472">
      <w:numFmt w:val="decimal"/>
      <w:lvlText w:val=""/>
      <w:lvlJc w:val="left"/>
    </w:lvl>
    <w:lvl w:ilvl="3" w:tplc="1F2AE91A">
      <w:numFmt w:val="decimal"/>
      <w:lvlText w:val=""/>
      <w:lvlJc w:val="left"/>
    </w:lvl>
    <w:lvl w:ilvl="4" w:tplc="35DCBB30">
      <w:numFmt w:val="decimal"/>
      <w:lvlText w:val=""/>
      <w:lvlJc w:val="left"/>
    </w:lvl>
    <w:lvl w:ilvl="5" w:tplc="980EF366">
      <w:numFmt w:val="decimal"/>
      <w:lvlText w:val=""/>
      <w:lvlJc w:val="left"/>
    </w:lvl>
    <w:lvl w:ilvl="6" w:tplc="416C41EA">
      <w:numFmt w:val="decimal"/>
      <w:lvlText w:val=""/>
      <w:lvlJc w:val="left"/>
    </w:lvl>
    <w:lvl w:ilvl="7" w:tplc="21C02510">
      <w:numFmt w:val="decimal"/>
      <w:lvlText w:val=""/>
      <w:lvlJc w:val="left"/>
    </w:lvl>
    <w:lvl w:ilvl="8" w:tplc="3E0809E4">
      <w:numFmt w:val="decimal"/>
      <w:lvlText w:val=""/>
      <w:lvlJc w:val="left"/>
    </w:lvl>
  </w:abstractNum>
  <w:abstractNum w:abstractNumId="8">
    <w:nsid w:val="00007B44"/>
    <w:multiLevelType w:val="hybridMultilevel"/>
    <w:tmpl w:val="317810A2"/>
    <w:lvl w:ilvl="0" w:tplc="9E56C424">
      <w:start w:val="1"/>
      <w:numFmt w:val="bullet"/>
      <w:lvlText w:val="-"/>
      <w:lvlJc w:val="left"/>
    </w:lvl>
    <w:lvl w:ilvl="1" w:tplc="1BAAA752">
      <w:numFmt w:val="decimal"/>
      <w:lvlText w:val=""/>
      <w:lvlJc w:val="left"/>
    </w:lvl>
    <w:lvl w:ilvl="2" w:tplc="A45C02CE">
      <w:numFmt w:val="decimal"/>
      <w:lvlText w:val=""/>
      <w:lvlJc w:val="left"/>
    </w:lvl>
    <w:lvl w:ilvl="3" w:tplc="F22C0442">
      <w:numFmt w:val="decimal"/>
      <w:lvlText w:val=""/>
      <w:lvlJc w:val="left"/>
    </w:lvl>
    <w:lvl w:ilvl="4" w:tplc="B726C518">
      <w:numFmt w:val="decimal"/>
      <w:lvlText w:val=""/>
      <w:lvlJc w:val="left"/>
    </w:lvl>
    <w:lvl w:ilvl="5" w:tplc="B3F2EA94">
      <w:numFmt w:val="decimal"/>
      <w:lvlText w:val=""/>
      <w:lvlJc w:val="left"/>
    </w:lvl>
    <w:lvl w:ilvl="6" w:tplc="CD1665E4">
      <w:numFmt w:val="decimal"/>
      <w:lvlText w:val=""/>
      <w:lvlJc w:val="left"/>
    </w:lvl>
    <w:lvl w:ilvl="7" w:tplc="4A5620C8">
      <w:numFmt w:val="decimal"/>
      <w:lvlText w:val=""/>
      <w:lvlJc w:val="left"/>
    </w:lvl>
    <w:lvl w:ilvl="8" w:tplc="DED2C9E8">
      <w:numFmt w:val="decimal"/>
      <w:lvlText w:val=""/>
      <w:lvlJc w:val="left"/>
    </w:lvl>
  </w:abstractNum>
  <w:abstractNum w:abstractNumId="9">
    <w:nsid w:val="00007FBE"/>
    <w:multiLevelType w:val="hybridMultilevel"/>
    <w:tmpl w:val="A72A7E68"/>
    <w:lvl w:ilvl="0" w:tplc="00AE5A00">
      <w:start w:val="1"/>
      <w:numFmt w:val="decimal"/>
      <w:lvlText w:val="%1."/>
      <w:lvlJc w:val="left"/>
    </w:lvl>
    <w:lvl w:ilvl="1" w:tplc="4B96348C">
      <w:numFmt w:val="decimal"/>
      <w:lvlText w:val=""/>
      <w:lvlJc w:val="left"/>
    </w:lvl>
    <w:lvl w:ilvl="2" w:tplc="6E9A89D0">
      <w:numFmt w:val="decimal"/>
      <w:lvlText w:val=""/>
      <w:lvlJc w:val="left"/>
    </w:lvl>
    <w:lvl w:ilvl="3" w:tplc="9A5C3784">
      <w:numFmt w:val="decimal"/>
      <w:lvlText w:val=""/>
      <w:lvlJc w:val="left"/>
    </w:lvl>
    <w:lvl w:ilvl="4" w:tplc="512C8316">
      <w:numFmt w:val="decimal"/>
      <w:lvlText w:val=""/>
      <w:lvlJc w:val="left"/>
    </w:lvl>
    <w:lvl w:ilvl="5" w:tplc="486CDBFC">
      <w:numFmt w:val="decimal"/>
      <w:lvlText w:val=""/>
      <w:lvlJc w:val="left"/>
    </w:lvl>
    <w:lvl w:ilvl="6" w:tplc="0662223E">
      <w:numFmt w:val="decimal"/>
      <w:lvlText w:val=""/>
      <w:lvlJc w:val="left"/>
    </w:lvl>
    <w:lvl w:ilvl="7" w:tplc="139A6AE0">
      <w:numFmt w:val="decimal"/>
      <w:lvlText w:val=""/>
      <w:lvlJc w:val="left"/>
    </w:lvl>
    <w:lvl w:ilvl="8" w:tplc="8A241A74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B8"/>
    <w:rsid w:val="0010001F"/>
    <w:rsid w:val="00154E8D"/>
    <w:rsid w:val="001B5A0B"/>
    <w:rsid w:val="00343CDC"/>
    <w:rsid w:val="00421FB8"/>
    <w:rsid w:val="004A088C"/>
    <w:rsid w:val="004E161A"/>
    <w:rsid w:val="005F370E"/>
    <w:rsid w:val="006D55EB"/>
    <w:rsid w:val="007D4151"/>
    <w:rsid w:val="008B5966"/>
    <w:rsid w:val="00D610BE"/>
    <w:rsid w:val="00E8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dcterms:created xsi:type="dcterms:W3CDTF">2021-10-05T06:48:00Z</dcterms:created>
  <dcterms:modified xsi:type="dcterms:W3CDTF">2021-10-10T08:45:00Z</dcterms:modified>
</cp:coreProperties>
</file>